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CF6" w:rsidRPr="001D4F5A" w:rsidRDefault="00B00CF6" w:rsidP="00B00CF6">
      <w:pPr>
        <w:spacing w:line="240" w:lineRule="auto"/>
        <w:rPr>
          <w:rFonts w:ascii="Duchess" w:hAnsi="Duchess"/>
          <w:b/>
          <w:sz w:val="56"/>
        </w:rPr>
      </w:pPr>
      <w:bookmarkStart w:id="0" w:name="_GoBack"/>
      <w:bookmarkEnd w:id="0"/>
      <w:r w:rsidRPr="001D4F5A">
        <w:rPr>
          <w:rFonts w:ascii="Duchess" w:hAnsi="Duchess"/>
          <w:b/>
          <w:noProof/>
          <w:sz w:val="56"/>
        </w:rPr>
        <w:drawing>
          <wp:anchor distT="0" distB="0" distL="114300" distR="114300" simplePos="0" relativeHeight="251658240" behindDoc="0" locked="0" layoutInCell="1" allowOverlap="1" wp14:anchorId="3705EDBB" wp14:editId="797DED88">
            <wp:simplePos x="0" y="0"/>
            <wp:positionH relativeFrom="column">
              <wp:posOffset>0</wp:posOffset>
            </wp:positionH>
            <wp:positionV relativeFrom="paragraph">
              <wp:posOffset>0</wp:posOffset>
            </wp:positionV>
            <wp:extent cx="1436370" cy="1880870"/>
            <wp:effectExtent l="0" t="0" r="0" b="5080"/>
            <wp:wrapSquare wrapText="bothSides"/>
            <wp:docPr id="1" name="Picture 1" descr="C:\Users\Athen-Limestone\AppData\Local\Microsoft\Windows\Temporary Internet Files\Content.IE5\QMB4NF43\papa noel,christman,navidad (1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hen-Limestone\AppData\Local\Microsoft\Windows\Temporary Internet Files\Content.IE5\QMB4NF43\papa noel,christman,navidad (17)[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6370" cy="1880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4F5A">
        <w:rPr>
          <w:rFonts w:ascii="Duchess" w:hAnsi="Duchess"/>
          <w:b/>
          <w:sz w:val="56"/>
        </w:rPr>
        <w:t>2020 Athens North Pole Stroll</w:t>
      </w:r>
    </w:p>
    <w:p w:rsidR="00C60465" w:rsidRPr="00AB304B" w:rsidRDefault="00B00CF6" w:rsidP="00AB304B">
      <w:pPr>
        <w:spacing w:line="240" w:lineRule="auto"/>
        <w:rPr>
          <w:rFonts w:ascii="ChocolateBoxDecorative" w:hAnsi="ChocolateBoxDecorative"/>
        </w:rPr>
      </w:pPr>
      <w:r w:rsidRPr="00B00CF6">
        <w:rPr>
          <w:b/>
        </w:rPr>
        <w:t>Hosted by Athens-Limestone County Tourism Association</w:t>
      </w:r>
      <w:r>
        <w:rPr>
          <w:b/>
        </w:rPr>
        <w:br/>
      </w:r>
      <w:r w:rsidRPr="00B00CF6">
        <w:rPr>
          <w:b/>
        </w:rPr>
        <w:t>Big Spring Park Athens, AL</w:t>
      </w:r>
      <w:r>
        <w:rPr>
          <w:b/>
        </w:rPr>
        <w:br/>
      </w:r>
      <w:r>
        <w:rPr>
          <w:b/>
        </w:rPr>
        <w:br/>
      </w:r>
      <w:r w:rsidR="00AB304B" w:rsidRPr="00AB304B">
        <w:rPr>
          <w:rFonts w:ascii="LMS Holly Jolly Christmas" w:hAnsi="LMS Holly Jolly Christmas"/>
          <w:sz w:val="52"/>
        </w:rPr>
        <w:t>A</w:t>
      </w:r>
      <w:r w:rsidR="009B2716">
        <w:rPr>
          <w:rFonts w:ascii="Antiqua" w:hAnsi="Antiqua"/>
          <w:sz w:val="52"/>
          <w:u w:val="single"/>
        </w:rPr>
        <w:t xml:space="preserve">bout the </w:t>
      </w:r>
      <w:r w:rsidR="00AB304B" w:rsidRPr="00AB304B">
        <w:rPr>
          <w:rFonts w:ascii="Antiqua" w:hAnsi="Antiqua"/>
          <w:sz w:val="52"/>
          <w:u w:val="single"/>
        </w:rPr>
        <w:t>North Pole Stroll</w:t>
      </w:r>
      <w:r w:rsidR="00AB304B" w:rsidRPr="00AB304B">
        <w:rPr>
          <w:rFonts w:ascii="Antiqua" w:hAnsi="Antiqua" w:cs="Times New Roman"/>
          <w:sz w:val="52"/>
          <w:u w:val="single"/>
        </w:rPr>
        <w:t>…</w:t>
      </w:r>
    </w:p>
    <w:p w:rsidR="00AB304B" w:rsidRPr="00742382" w:rsidRDefault="00AB304B" w:rsidP="00AB304B">
      <w:pPr>
        <w:spacing w:line="240" w:lineRule="auto"/>
        <w:rPr>
          <w:rFonts w:ascii="Garamond" w:hAnsi="Garamond"/>
          <w:sz w:val="27"/>
          <w:szCs w:val="27"/>
        </w:rPr>
      </w:pPr>
      <w:r w:rsidRPr="00742382">
        <w:rPr>
          <w:rFonts w:ascii="Garamond" w:hAnsi="Garamond"/>
          <w:sz w:val="27"/>
          <w:szCs w:val="27"/>
        </w:rPr>
        <w:t>The North Pole Stroll is a Southeast Tourism Society Top 20 Event in December awarded event that features displays of live cut Christmas trees located in Big Spring Memorial Park (AKA the Duck Pond) in the Historic Beaty District of Athens.</w:t>
      </w:r>
    </w:p>
    <w:p w:rsidR="00AB304B" w:rsidRPr="00742382" w:rsidRDefault="00AB304B" w:rsidP="00AB304B">
      <w:pPr>
        <w:spacing w:line="240" w:lineRule="auto"/>
        <w:rPr>
          <w:rFonts w:ascii="Garamond" w:hAnsi="Garamond"/>
          <w:sz w:val="27"/>
          <w:szCs w:val="27"/>
        </w:rPr>
      </w:pPr>
      <w:r w:rsidRPr="00742382">
        <w:rPr>
          <w:rFonts w:ascii="Garamond" w:hAnsi="Garamond"/>
          <w:sz w:val="27"/>
          <w:szCs w:val="27"/>
        </w:rPr>
        <w:t>Lowes of Athens will provide trees of approximately 6’ tall for the Athens-Limestone County Tourism Association to offer to sponsoring businesses, organizations, churches, schools, individuals and families</w:t>
      </w:r>
      <w:r w:rsidR="009B2716" w:rsidRPr="00742382">
        <w:rPr>
          <w:rFonts w:ascii="Garamond" w:hAnsi="Garamond"/>
          <w:sz w:val="27"/>
          <w:szCs w:val="27"/>
        </w:rPr>
        <w:t>.  Sponsorship deadline fo</w:t>
      </w:r>
      <w:r w:rsidR="00644E10">
        <w:rPr>
          <w:rFonts w:ascii="Garamond" w:hAnsi="Garamond"/>
          <w:sz w:val="27"/>
          <w:szCs w:val="27"/>
        </w:rPr>
        <w:t>r trees will be November 16, 2020</w:t>
      </w:r>
      <w:r w:rsidR="009B2716" w:rsidRPr="00742382">
        <w:rPr>
          <w:rFonts w:ascii="Garamond" w:hAnsi="Garamond"/>
          <w:sz w:val="27"/>
          <w:szCs w:val="27"/>
        </w:rPr>
        <w:t>.</w:t>
      </w:r>
    </w:p>
    <w:p w:rsidR="009B2716" w:rsidRPr="00742382" w:rsidRDefault="009B2716" w:rsidP="00AB304B">
      <w:pPr>
        <w:spacing w:line="240" w:lineRule="auto"/>
        <w:rPr>
          <w:rFonts w:ascii="Garamond" w:hAnsi="Garamond"/>
          <w:sz w:val="27"/>
          <w:szCs w:val="27"/>
        </w:rPr>
      </w:pPr>
      <w:r w:rsidRPr="00742382">
        <w:rPr>
          <w:rFonts w:ascii="Garamond" w:hAnsi="Garamond"/>
          <w:sz w:val="27"/>
          <w:szCs w:val="27"/>
        </w:rPr>
        <w:t>Athens City Park and Recreation Department will stand and secure the trees for decoration.  Please see the Guidelines for decoration requirements and restrictions and crucial dates regarding the event.</w:t>
      </w:r>
    </w:p>
    <w:p w:rsidR="009B2716" w:rsidRPr="009B2716" w:rsidRDefault="009B2716" w:rsidP="00AB304B">
      <w:pPr>
        <w:spacing w:line="240" w:lineRule="auto"/>
        <w:rPr>
          <w:rFonts w:ascii="Antiqua" w:hAnsi="Antiqua"/>
          <w:sz w:val="52"/>
          <w:u w:val="single"/>
        </w:rPr>
      </w:pPr>
      <w:r w:rsidRPr="009B2716">
        <w:rPr>
          <w:rFonts w:ascii="LMS Holly Jolly Christmas" w:hAnsi="LMS Holly Jolly Christmas" w:cs="Sakkal Majalla"/>
          <w:sz w:val="52"/>
          <w:u w:val="single"/>
        </w:rPr>
        <w:t>S</w:t>
      </w:r>
      <w:r w:rsidRPr="009B2716">
        <w:rPr>
          <w:rFonts w:ascii="Antiqua" w:hAnsi="Antiqua"/>
          <w:sz w:val="52"/>
          <w:u w:val="single"/>
        </w:rPr>
        <w:t>ponsor Benefits…</w:t>
      </w:r>
    </w:p>
    <w:p w:rsidR="009B2716" w:rsidRPr="00742382" w:rsidRDefault="009B2716" w:rsidP="009B2716">
      <w:pPr>
        <w:pStyle w:val="ListParagraph"/>
        <w:numPr>
          <w:ilvl w:val="0"/>
          <w:numId w:val="9"/>
        </w:numPr>
        <w:spacing w:line="240" w:lineRule="auto"/>
        <w:rPr>
          <w:rFonts w:ascii="Garamond" w:hAnsi="Garamond"/>
          <w:sz w:val="27"/>
          <w:szCs w:val="27"/>
        </w:rPr>
      </w:pPr>
      <w:r w:rsidRPr="00742382">
        <w:rPr>
          <w:rFonts w:ascii="Garamond" w:hAnsi="Garamond"/>
          <w:sz w:val="27"/>
          <w:szCs w:val="27"/>
        </w:rPr>
        <w:t>Advertisement for your business, organization, or groups in a high traffic area</w:t>
      </w:r>
    </w:p>
    <w:p w:rsidR="009B2716" w:rsidRPr="00742382" w:rsidRDefault="009B2716" w:rsidP="009B2716">
      <w:pPr>
        <w:pStyle w:val="ListParagraph"/>
        <w:numPr>
          <w:ilvl w:val="0"/>
          <w:numId w:val="9"/>
        </w:numPr>
        <w:spacing w:line="240" w:lineRule="auto"/>
        <w:rPr>
          <w:rFonts w:ascii="Garamond" w:hAnsi="Garamond"/>
          <w:sz w:val="27"/>
          <w:szCs w:val="27"/>
        </w:rPr>
      </w:pPr>
      <w:r w:rsidRPr="00742382">
        <w:rPr>
          <w:rFonts w:ascii="Garamond" w:hAnsi="Garamond"/>
          <w:sz w:val="27"/>
          <w:szCs w:val="27"/>
        </w:rPr>
        <w:t>Engage the community in a unique venue and be part of their  memories</w:t>
      </w:r>
    </w:p>
    <w:p w:rsidR="009B2716" w:rsidRPr="00742382" w:rsidRDefault="009B2716" w:rsidP="009B2716">
      <w:pPr>
        <w:pStyle w:val="ListParagraph"/>
        <w:numPr>
          <w:ilvl w:val="0"/>
          <w:numId w:val="9"/>
        </w:numPr>
        <w:spacing w:line="240" w:lineRule="auto"/>
        <w:rPr>
          <w:rFonts w:ascii="Garamond" w:hAnsi="Garamond"/>
          <w:sz w:val="27"/>
          <w:szCs w:val="27"/>
        </w:rPr>
      </w:pPr>
      <w:r w:rsidRPr="00742382">
        <w:rPr>
          <w:rFonts w:ascii="Garamond" w:hAnsi="Garamond"/>
          <w:sz w:val="27"/>
          <w:szCs w:val="27"/>
        </w:rPr>
        <w:t>Networking opportunity with other local businesses/nonprofits</w:t>
      </w:r>
    </w:p>
    <w:p w:rsidR="009B2716" w:rsidRPr="00742382" w:rsidRDefault="009B2716" w:rsidP="009B2716">
      <w:pPr>
        <w:pStyle w:val="ListParagraph"/>
        <w:numPr>
          <w:ilvl w:val="0"/>
          <w:numId w:val="9"/>
        </w:numPr>
        <w:spacing w:line="240" w:lineRule="auto"/>
        <w:rPr>
          <w:rFonts w:ascii="Garamond" w:hAnsi="Garamond"/>
          <w:sz w:val="27"/>
          <w:szCs w:val="27"/>
        </w:rPr>
      </w:pPr>
      <w:r w:rsidRPr="00742382">
        <w:rPr>
          <w:rFonts w:ascii="Garamond" w:hAnsi="Garamond"/>
          <w:sz w:val="27"/>
          <w:szCs w:val="27"/>
        </w:rPr>
        <w:t>Opportunity to attract more consumers and families to local businesses during the slower Winter months</w:t>
      </w:r>
    </w:p>
    <w:p w:rsidR="009B2716" w:rsidRPr="00742382" w:rsidRDefault="009B2716" w:rsidP="009B2716">
      <w:pPr>
        <w:pStyle w:val="ListParagraph"/>
        <w:numPr>
          <w:ilvl w:val="0"/>
          <w:numId w:val="9"/>
        </w:numPr>
        <w:spacing w:line="240" w:lineRule="auto"/>
        <w:rPr>
          <w:rFonts w:ascii="Garamond" w:hAnsi="Garamond"/>
          <w:sz w:val="27"/>
          <w:szCs w:val="27"/>
        </w:rPr>
      </w:pPr>
      <w:r w:rsidRPr="00742382">
        <w:rPr>
          <w:rFonts w:ascii="Garamond" w:hAnsi="Garamond"/>
          <w:sz w:val="27"/>
          <w:szCs w:val="27"/>
        </w:rPr>
        <w:t>Endless decorating possibilities – tree sponsors may use any decorations (Keep it kid-friendly and classy please.  No food of any kind permitted.  Questionable and unsafe items subject to removal.)</w:t>
      </w:r>
    </w:p>
    <w:p w:rsidR="009B2716" w:rsidRPr="00742382" w:rsidRDefault="009B2716" w:rsidP="009B2716">
      <w:pPr>
        <w:pStyle w:val="ListParagraph"/>
        <w:numPr>
          <w:ilvl w:val="0"/>
          <w:numId w:val="9"/>
        </w:numPr>
        <w:spacing w:line="240" w:lineRule="auto"/>
        <w:rPr>
          <w:rFonts w:ascii="Garamond" w:hAnsi="Garamond"/>
          <w:sz w:val="27"/>
          <w:szCs w:val="27"/>
        </w:rPr>
      </w:pPr>
      <w:r w:rsidRPr="00742382">
        <w:rPr>
          <w:rFonts w:ascii="Garamond" w:hAnsi="Garamond"/>
          <w:sz w:val="27"/>
          <w:szCs w:val="27"/>
        </w:rPr>
        <w:t>Team building opportunity on Decoration Days for you and your company or organization’s team members.  Strengthen employee relationships and have some holiday fun.</w:t>
      </w:r>
    </w:p>
    <w:p w:rsidR="009B2716" w:rsidRPr="00742382" w:rsidRDefault="009B2716" w:rsidP="009B2716">
      <w:pPr>
        <w:pStyle w:val="ListParagraph"/>
        <w:numPr>
          <w:ilvl w:val="0"/>
          <w:numId w:val="9"/>
        </w:numPr>
        <w:spacing w:line="240" w:lineRule="auto"/>
        <w:rPr>
          <w:rFonts w:ascii="Garamond" w:hAnsi="Garamond"/>
          <w:sz w:val="27"/>
          <w:szCs w:val="27"/>
        </w:rPr>
      </w:pPr>
      <w:r w:rsidRPr="00742382">
        <w:rPr>
          <w:rFonts w:ascii="Garamond" w:hAnsi="Garamond"/>
          <w:sz w:val="27"/>
          <w:szCs w:val="27"/>
        </w:rPr>
        <w:t>Your information and logo featured on our website and online platforms.</w:t>
      </w:r>
    </w:p>
    <w:p w:rsidR="009B2716" w:rsidRPr="00742382" w:rsidRDefault="009B2716" w:rsidP="009B2716">
      <w:pPr>
        <w:pStyle w:val="ListParagraph"/>
        <w:numPr>
          <w:ilvl w:val="0"/>
          <w:numId w:val="9"/>
        </w:numPr>
        <w:spacing w:line="240" w:lineRule="auto"/>
        <w:rPr>
          <w:rFonts w:ascii="Garamond" w:hAnsi="Garamond"/>
          <w:sz w:val="27"/>
          <w:szCs w:val="27"/>
        </w:rPr>
      </w:pPr>
      <w:r w:rsidRPr="00742382">
        <w:rPr>
          <w:rFonts w:ascii="Garamond" w:hAnsi="Garamond"/>
          <w:sz w:val="27"/>
          <w:szCs w:val="27"/>
        </w:rPr>
        <w:t>A chance to promote your business, organization or group on Santa’s Day with handouts</w:t>
      </w:r>
      <w:r w:rsidR="00742382" w:rsidRPr="00742382">
        <w:rPr>
          <w:rFonts w:ascii="Garamond" w:hAnsi="Garamond"/>
          <w:sz w:val="27"/>
          <w:szCs w:val="27"/>
        </w:rPr>
        <w:t xml:space="preserve">, goodies or hosting activities for families attending like craft tables, cocoa station, popcorn station or </w:t>
      </w:r>
      <w:r w:rsidR="00647085" w:rsidRPr="00742382">
        <w:rPr>
          <w:rFonts w:ascii="Garamond" w:hAnsi="Garamond"/>
          <w:sz w:val="27"/>
          <w:szCs w:val="27"/>
        </w:rPr>
        <w:t>caroling</w:t>
      </w:r>
      <w:r w:rsidR="00742382" w:rsidRPr="00742382">
        <w:rPr>
          <w:rFonts w:ascii="Garamond" w:hAnsi="Garamond"/>
          <w:sz w:val="27"/>
          <w:szCs w:val="27"/>
        </w:rPr>
        <w:t xml:space="preserve">.  </w:t>
      </w:r>
    </w:p>
    <w:p w:rsidR="00742382" w:rsidRPr="00742382" w:rsidRDefault="00742382" w:rsidP="00742382">
      <w:pPr>
        <w:spacing w:line="240" w:lineRule="auto"/>
        <w:rPr>
          <w:rFonts w:ascii="Antiqua" w:hAnsi="Antiqua"/>
          <w:sz w:val="52"/>
          <w:u w:val="single"/>
        </w:rPr>
      </w:pPr>
      <w:r w:rsidRPr="00742382">
        <w:rPr>
          <w:rFonts w:ascii="LMS Holly Jolly Christmas" w:hAnsi="LMS Holly Jolly Christmas"/>
          <w:sz w:val="52"/>
          <w:u w:val="single"/>
        </w:rPr>
        <w:t>O</w:t>
      </w:r>
      <w:r w:rsidRPr="00742382">
        <w:rPr>
          <w:rFonts w:ascii="Antiqua" w:hAnsi="Antiqua"/>
          <w:sz w:val="52"/>
          <w:u w:val="single"/>
        </w:rPr>
        <w:t>ther Ways to Participate…</w:t>
      </w:r>
    </w:p>
    <w:p w:rsidR="00742382" w:rsidRPr="00742382" w:rsidRDefault="00742382" w:rsidP="00742382">
      <w:pPr>
        <w:pStyle w:val="ListParagraph"/>
        <w:numPr>
          <w:ilvl w:val="0"/>
          <w:numId w:val="10"/>
        </w:numPr>
        <w:spacing w:line="240" w:lineRule="auto"/>
        <w:rPr>
          <w:rFonts w:ascii="Garamond" w:hAnsi="Garamond"/>
          <w:sz w:val="27"/>
          <w:szCs w:val="27"/>
        </w:rPr>
      </w:pPr>
      <w:r w:rsidRPr="00742382">
        <w:rPr>
          <w:rFonts w:ascii="Garamond" w:hAnsi="Garamond"/>
          <w:sz w:val="27"/>
          <w:szCs w:val="27"/>
        </w:rPr>
        <w:t>Organizations, businesses, churches and individuals are welcome to sponsor a tree or multiple trees for nonprofits in the community to decorate.</w:t>
      </w:r>
    </w:p>
    <w:p w:rsidR="00742382" w:rsidRPr="00742382" w:rsidRDefault="00742382" w:rsidP="00742382">
      <w:pPr>
        <w:pStyle w:val="ListParagraph"/>
        <w:numPr>
          <w:ilvl w:val="0"/>
          <w:numId w:val="10"/>
        </w:numPr>
        <w:spacing w:line="240" w:lineRule="auto"/>
        <w:rPr>
          <w:rFonts w:ascii="Garamond" w:hAnsi="Garamond"/>
          <w:sz w:val="27"/>
          <w:szCs w:val="27"/>
        </w:rPr>
      </w:pPr>
      <w:r w:rsidRPr="00742382">
        <w:rPr>
          <w:rFonts w:ascii="Garamond" w:hAnsi="Garamond"/>
          <w:sz w:val="27"/>
          <w:szCs w:val="27"/>
        </w:rPr>
        <w:t>Area schools, organization, church choirs or band or individual artist are welcome to showcase their talent during the events duration.  Please contact Athens-Limestone Tourism about this opportunity: 256-232-5411</w:t>
      </w:r>
    </w:p>
    <w:p w:rsidR="00742382" w:rsidRPr="00742382" w:rsidRDefault="00742382" w:rsidP="00742382">
      <w:pPr>
        <w:pStyle w:val="ListParagraph"/>
        <w:numPr>
          <w:ilvl w:val="0"/>
          <w:numId w:val="10"/>
        </w:numPr>
        <w:spacing w:line="240" w:lineRule="auto"/>
        <w:rPr>
          <w:rFonts w:ascii="Garamond" w:hAnsi="Garamond"/>
          <w:sz w:val="27"/>
          <w:szCs w:val="27"/>
        </w:rPr>
      </w:pPr>
      <w:r w:rsidRPr="00742382">
        <w:rPr>
          <w:rFonts w:ascii="Garamond" w:hAnsi="Garamond"/>
          <w:sz w:val="27"/>
          <w:szCs w:val="27"/>
        </w:rPr>
        <w:t xml:space="preserve">Volunteer – Help keep the park clean during the event, help </w:t>
      </w:r>
      <w:r w:rsidR="00644E10">
        <w:rPr>
          <w:rFonts w:ascii="Garamond" w:hAnsi="Garamond"/>
          <w:sz w:val="27"/>
          <w:szCs w:val="27"/>
        </w:rPr>
        <w:t>decorate trees</w:t>
      </w:r>
      <w:r w:rsidRPr="00742382">
        <w:rPr>
          <w:rFonts w:ascii="Garamond" w:hAnsi="Garamond"/>
          <w:sz w:val="27"/>
          <w:szCs w:val="27"/>
        </w:rPr>
        <w:t>, or have a special skill you think might help the event?  Contact Athens-Limestone Tourism at 256-232-5411</w:t>
      </w:r>
    </w:p>
    <w:sectPr w:rsidR="00742382" w:rsidRPr="00742382" w:rsidSect="00B00C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uchess">
    <w:panose1 w:val="03000600000000020000"/>
    <w:charset w:val="00"/>
    <w:family w:val="script"/>
    <w:pitch w:val="variable"/>
    <w:sig w:usb0="00000003" w:usb1="00000000" w:usb2="00000000" w:usb3="00000000" w:csb0="00000001" w:csb1="00000000"/>
  </w:font>
  <w:font w:name="ChocolateBoxDecorative">
    <w:panose1 w:val="00000000000000000000"/>
    <w:charset w:val="00"/>
    <w:family w:val="auto"/>
    <w:pitch w:val="variable"/>
    <w:sig w:usb0="00000003" w:usb1="00000000" w:usb2="00000000" w:usb3="00000000" w:csb0="00000001" w:csb1="00000000"/>
  </w:font>
  <w:font w:name="LMS Holly Jolly Christmas">
    <w:panose1 w:val="00000400000000000000"/>
    <w:charset w:val="00"/>
    <w:family w:val="auto"/>
    <w:pitch w:val="variable"/>
    <w:sig w:usb0="00000003" w:usb1="00000000" w:usb2="00000000" w:usb3="00000000" w:csb0="00000001" w:csb1="00000000"/>
  </w:font>
  <w:font w:name="Antiqua">
    <w:panose1 w:val="00000400000000000000"/>
    <w:charset w:val="00"/>
    <w:family w:val="auto"/>
    <w:pitch w:val="variable"/>
    <w:sig w:usb0="A00000EF" w:usb1="2000F5C7" w:usb2="00000000" w:usb3="00000000" w:csb0="00000093" w:csb1="00000000"/>
  </w:font>
  <w:font w:name="Garamond">
    <w:panose1 w:val="02020404030301010803"/>
    <w:charset w:val="00"/>
    <w:family w:val="roman"/>
    <w:pitch w:val="variable"/>
    <w:sig w:usb0="00000287"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6B21"/>
    <w:multiLevelType w:val="hybridMultilevel"/>
    <w:tmpl w:val="4ECAFE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E4C9F"/>
    <w:multiLevelType w:val="hybridMultilevel"/>
    <w:tmpl w:val="7234D62A"/>
    <w:lvl w:ilvl="0" w:tplc="04090009">
      <w:start w:val="1"/>
      <w:numFmt w:val="bullet"/>
      <w:lvlText w:val=""/>
      <w:lvlJc w:val="left"/>
      <w:pPr>
        <w:ind w:left="720" w:hanging="360"/>
      </w:pPr>
      <w:rPr>
        <w:rFonts w:ascii="Wingdings" w:hAnsi="Wingdings" w:hint="default"/>
      </w:rPr>
    </w:lvl>
    <w:lvl w:ilvl="1" w:tplc="B238AA1C">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A5102D"/>
    <w:multiLevelType w:val="hybridMultilevel"/>
    <w:tmpl w:val="74346134"/>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092878"/>
    <w:multiLevelType w:val="hybridMultilevel"/>
    <w:tmpl w:val="86C6D3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325E4A"/>
    <w:multiLevelType w:val="hybridMultilevel"/>
    <w:tmpl w:val="6EE6D3D0"/>
    <w:lvl w:ilvl="0" w:tplc="015EEF0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8B3123"/>
    <w:multiLevelType w:val="hybridMultilevel"/>
    <w:tmpl w:val="B7163A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133CA0"/>
    <w:multiLevelType w:val="hybridMultilevel"/>
    <w:tmpl w:val="3356E72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D3387A"/>
    <w:multiLevelType w:val="hybridMultilevel"/>
    <w:tmpl w:val="531244B6"/>
    <w:lvl w:ilvl="0" w:tplc="E514CC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E608ED"/>
    <w:multiLevelType w:val="hybridMultilevel"/>
    <w:tmpl w:val="3A2041D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496887"/>
    <w:multiLevelType w:val="hybridMultilevel"/>
    <w:tmpl w:val="A53447B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7"/>
  </w:num>
  <w:num w:numId="5">
    <w:abstractNumId w:val="2"/>
  </w:num>
  <w:num w:numId="6">
    <w:abstractNumId w:val="9"/>
  </w:num>
  <w:num w:numId="7">
    <w:abstractNumId w:val="6"/>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CF6"/>
    <w:rsid w:val="0001607C"/>
    <w:rsid w:val="00044E46"/>
    <w:rsid w:val="00064C4F"/>
    <w:rsid w:val="000A3A09"/>
    <w:rsid w:val="00111556"/>
    <w:rsid w:val="0011354D"/>
    <w:rsid w:val="00116B9D"/>
    <w:rsid w:val="0012221B"/>
    <w:rsid w:val="0013109F"/>
    <w:rsid w:val="00141F77"/>
    <w:rsid w:val="00176D8A"/>
    <w:rsid w:val="001C498D"/>
    <w:rsid w:val="001D4F5A"/>
    <w:rsid w:val="0021541B"/>
    <w:rsid w:val="00272E06"/>
    <w:rsid w:val="002C7984"/>
    <w:rsid w:val="002D21B4"/>
    <w:rsid w:val="00314629"/>
    <w:rsid w:val="00382220"/>
    <w:rsid w:val="003B37C6"/>
    <w:rsid w:val="003C1C92"/>
    <w:rsid w:val="003F09C1"/>
    <w:rsid w:val="004515A2"/>
    <w:rsid w:val="00464AEC"/>
    <w:rsid w:val="004E112E"/>
    <w:rsid w:val="005316C7"/>
    <w:rsid w:val="005702EA"/>
    <w:rsid w:val="005A0C9F"/>
    <w:rsid w:val="005B742F"/>
    <w:rsid w:val="005E3435"/>
    <w:rsid w:val="0060179F"/>
    <w:rsid w:val="00644E10"/>
    <w:rsid w:val="00647085"/>
    <w:rsid w:val="0067124B"/>
    <w:rsid w:val="0067619F"/>
    <w:rsid w:val="00711F24"/>
    <w:rsid w:val="00742382"/>
    <w:rsid w:val="007C6FEC"/>
    <w:rsid w:val="007C7B01"/>
    <w:rsid w:val="007D4E51"/>
    <w:rsid w:val="008B0B7D"/>
    <w:rsid w:val="00972417"/>
    <w:rsid w:val="009B2716"/>
    <w:rsid w:val="009E42D7"/>
    <w:rsid w:val="00A70474"/>
    <w:rsid w:val="00AB304B"/>
    <w:rsid w:val="00B00CF6"/>
    <w:rsid w:val="00B02A0B"/>
    <w:rsid w:val="00B211F3"/>
    <w:rsid w:val="00C011ED"/>
    <w:rsid w:val="00C60465"/>
    <w:rsid w:val="00C9018F"/>
    <w:rsid w:val="00CD57A2"/>
    <w:rsid w:val="00D7031A"/>
    <w:rsid w:val="00E11B17"/>
    <w:rsid w:val="00E7460B"/>
    <w:rsid w:val="00E7797E"/>
    <w:rsid w:val="00EB06DD"/>
    <w:rsid w:val="00EC2A7A"/>
    <w:rsid w:val="00F05F48"/>
    <w:rsid w:val="00F267B5"/>
    <w:rsid w:val="00FE53AB"/>
    <w:rsid w:val="00FF2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CF6"/>
    <w:rPr>
      <w:rFonts w:ascii="Tahoma" w:hAnsi="Tahoma" w:cs="Tahoma"/>
      <w:sz w:val="16"/>
      <w:szCs w:val="16"/>
    </w:rPr>
  </w:style>
  <w:style w:type="paragraph" w:styleId="ListParagraph">
    <w:name w:val="List Paragraph"/>
    <w:basedOn w:val="Normal"/>
    <w:uiPriority w:val="34"/>
    <w:qFormat/>
    <w:rsid w:val="00B00C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CF6"/>
    <w:rPr>
      <w:rFonts w:ascii="Tahoma" w:hAnsi="Tahoma" w:cs="Tahoma"/>
      <w:sz w:val="16"/>
      <w:szCs w:val="16"/>
    </w:rPr>
  </w:style>
  <w:style w:type="paragraph" w:styleId="ListParagraph">
    <w:name w:val="List Paragraph"/>
    <w:basedOn w:val="Normal"/>
    <w:uiPriority w:val="34"/>
    <w:qFormat/>
    <w:rsid w:val="00B00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GLC-CoC</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2020-01-06T16:16:00Z</cp:lastPrinted>
  <dcterms:created xsi:type="dcterms:W3CDTF">2020-11-12T16:46:00Z</dcterms:created>
  <dcterms:modified xsi:type="dcterms:W3CDTF">2020-11-12T16:46:00Z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